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EFB50" w14:textId="77777777" w:rsidR="00644DB7" w:rsidRPr="00644DB7" w:rsidRDefault="000C210C" w:rsidP="00D1257B">
      <w:pPr>
        <w:rPr>
          <w:rFonts w:ascii="Helvetica Neue" w:hAnsi="Helvetica Neue"/>
          <w:b/>
          <w:sz w:val="24"/>
          <w:lang w:val="de-CH"/>
        </w:rPr>
      </w:pPr>
      <w:r w:rsidRPr="00644DB7">
        <w:rPr>
          <w:rFonts w:ascii="Helvetica Neue" w:hAnsi="Helvetica Neue"/>
          <w:b/>
          <w:sz w:val="24"/>
          <w:lang w:val="de-CH"/>
        </w:rPr>
        <w:t>Noesberger: Flowers</w:t>
      </w:r>
    </w:p>
    <w:p w14:paraId="5EFC09B9" w14:textId="77777777" w:rsidR="00644DB7" w:rsidRPr="00644DB7" w:rsidRDefault="00763B82" w:rsidP="00D1257B">
      <w:pPr>
        <w:rPr>
          <w:rFonts w:ascii="Helvetica Neue" w:hAnsi="Helvetica Neue"/>
          <w:sz w:val="24"/>
          <w:lang w:val="de-CH"/>
        </w:rPr>
      </w:pPr>
    </w:p>
    <w:p w14:paraId="060DDA00" w14:textId="77777777" w:rsidR="00644DB7" w:rsidRPr="00644DB7" w:rsidRDefault="000C210C" w:rsidP="00D1257B">
      <w:pPr>
        <w:rPr>
          <w:rFonts w:ascii="Helvetica Neue" w:hAnsi="Helvetica Neue"/>
          <w:sz w:val="24"/>
          <w:lang w:val="de-CH"/>
        </w:rPr>
      </w:pPr>
      <w:r w:rsidRPr="00644DB7">
        <w:rPr>
          <w:rFonts w:ascii="Helvetica Neue" w:hAnsi="Helvetica Neue"/>
          <w:sz w:val="24"/>
          <w:lang w:val="de-CH"/>
        </w:rPr>
        <w:t>Vom Rock zum Jazz und wieder zurück zum Rock: Das ist der Weg von Daniel Noesberger. Und wenn hier Rock steht, müsste es eigentlich ROCK! heissen. Denn um Kompromiss</w:t>
      </w:r>
      <w:r>
        <w:rPr>
          <w:rFonts w:ascii="Helvetica Neue" w:hAnsi="Helvetica Neue"/>
          <w:sz w:val="24"/>
          <w:lang w:val="de-CH"/>
        </w:rPr>
        <w:t>e einzugehen, hat der heute 44 jährige</w:t>
      </w:r>
      <w:r w:rsidRPr="00644DB7">
        <w:rPr>
          <w:rFonts w:ascii="Helvetica Neue" w:hAnsi="Helvetica Neue"/>
          <w:sz w:val="24"/>
          <w:lang w:val="de-CH"/>
        </w:rPr>
        <w:t xml:space="preserve"> Gitarrist aus der Region Zürich zu lange mit seinem Debut zugewartet. Dafür deckt „Flowers“ die ganze Bandbreite der (harten) Rockmusik ab: Stoner Rock, Prog, Grunge, Doom, Blues, Punk, Metal, eine kleine Prise Funk -</w:t>
      </w:r>
      <w:r>
        <w:rPr>
          <w:rFonts w:ascii="Helvetica Neue" w:hAnsi="Helvetica Neue"/>
          <w:sz w:val="24"/>
          <w:lang w:val="de-CH"/>
        </w:rPr>
        <w:t xml:space="preserve"> und bei aller P</w:t>
      </w:r>
      <w:r w:rsidRPr="00644DB7">
        <w:rPr>
          <w:rFonts w:ascii="Helvetica Neue" w:hAnsi="Helvetica Neue"/>
          <w:sz w:val="24"/>
          <w:lang w:val="de-CH"/>
        </w:rPr>
        <w:t xml:space="preserve">ower ein Ohr für poppige Refrains und eingängige Gitarrenriffs. </w:t>
      </w:r>
    </w:p>
    <w:p w14:paraId="5C70D2AB" w14:textId="77777777" w:rsidR="00644DB7" w:rsidRPr="00644DB7" w:rsidRDefault="000C210C" w:rsidP="00D1257B">
      <w:pPr>
        <w:rPr>
          <w:rFonts w:ascii="Helvetica Neue" w:hAnsi="Helvetica Neue"/>
          <w:sz w:val="24"/>
          <w:lang w:val="de-CH"/>
        </w:rPr>
      </w:pPr>
      <w:r w:rsidRPr="00644DB7">
        <w:rPr>
          <w:rFonts w:ascii="Helvetica Neue" w:hAnsi="Helvetica Neue"/>
          <w:sz w:val="24"/>
          <w:lang w:val="de-CH"/>
        </w:rPr>
        <w:t xml:space="preserve">Dass Daniel Noesberger und seine Band ihr Handwerk beherrschen, wird vom ersten Ton an klar. Granitharte Beats, kompromisslos verfremdete Gitarren und ein Bass, der sich immer wieder durch die Gitarrenwände bohrt, prägen den Sound dieses wuchtigen Erstlings. Bei aller Technik und Experimentierfreude hört man auch, dass hier ein Team am Werk ist, das sich blind versteht. Denn auch wenn Noesberger </w:t>
      </w:r>
      <w:r>
        <w:rPr>
          <w:rFonts w:ascii="Helvetica Neue" w:hAnsi="Helvetica Neue"/>
          <w:sz w:val="24"/>
          <w:lang w:val="de-CH"/>
        </w:rPr>
        <w:t>sich Zeit gelassen haben für ihr</w:t>
      </w:r>
      <w:r w:rsidRPr="00644DB7">
        <w:rPr>
          <w:rFonts w:ascii="Helvetica Neue" w:hAnsi="Helvetica Neue"/>
          <w:sz w:val="24"/>
          <w:lang w:val="de-CH"/>
        </w:rPr>
        <w:t xml:space="preserve"> Statement auf CD – am Schluss ging es </w:t>
      </w:r>
      <w:r>
        <w:rPr>
          <w:rFonts w:ascii="Helvetica Neue" w:hAnsi="Helvetica Neue"/>
          <w:sz w:val="24"/>
          <w:lang w:val="de-CH"/>
        </w:rPr>
        <w:t xml:space="preserve">doch </w:t>
      </w:r>
      <w:r w:rsidRPr="00644DB7">
        <w:rPr>
          <w:rFonts w:ascii="Helvetica Neue" w:hAnsi="Helvetica Neue"/>
          <w:sz w:val="24"/>
          <w:lang w:val="de-CH"/>
        </w:rPr>
        <w:t>ganz schnell: Zwei Proben und drei Tage Studio mussten für die „Flowers“-Sessions reichen. Alles, was man hier hört, wurde live aufgenommen. Meistens war man schon beim zweiten Take am Ziel.</w:t>
      </w:r>
    </w:p>
    <w:p w14:paraId="6F4ECB73" w14:textId="231A0BDC" w:rsidR="00644DB7" w:rsidRPr="00644DB7" w:rsidRDefault="000C210C" w:rsidP="00D1257B">
      <w:pPr>
        <w:rPr>
          <w:rFonts w:ascii="Helvetica Neue" w:hAnsi="Helvetica Neue"/>
          <w:sz w:val="24"/>
          <w:lang w:val="de-CH"/>
        </w:rPr>
      </w:pPr>
      <w:r w:rsidRPr="00644DB7">
        <w:rPr>
          <w:rFonts w:ascii="Helvetica Neue" w:hAnsi="Helvetica Neue"/>
          <w:sz w:val="24"/>
          <w:lang w:val="de-CH"/>
        </w:rPr>
        <w:t>Dass Noesberger so kompakt und kraftvo</w:t>
      </w:r>
      <w:r>
        <w:rPr>
          <w:rFonts w:ascii="Helvetica Neue" w:hAnsi="Helvetica Neue"/>
          <w:sz w:val="24"/>
          <w:lang w:val="de-CH"/>
        </w:rPr>
        <w:t>ll tönen</w:t>
      </w:r>
      <w:r w:rsidRPr="00644DB7">
        <w:rPr>
          <w:rFonts w:ascii="Helvetica Neue" w:hAnsi="Helvetica Neue"/>
          <w:sz w:val="24"/>
          <w:lang w:val="de-CH"/>
        </w:rPr>
        <w:t>, kommt nicht von ungefähr: Die Musiker des Trios haben gemeinsam an der Jazzschule Luzern Musik studiert und in dieser Zeit in der Band SPQR funkigen Jazz-Rock gespielt. Doch auch wenn der Jazz ein wichtiges Fundament für ihre musikalische Ausbildung und die Kunst der Improvisation</w:t>
      </w:r>
      <w:r>
        <w:rPr>
          <w:rFonts w:ascii="Helvetica Neue" w:hAnsi="Helvetica Neue"/>
          <w:sz w:val="24"/>
          <w:lang w:val="de-CH"/>
        </w:rPr>
        <w:t xml:space="preserve"> war:  D</w:t>
      </w:r>
      <w:r w:rsidRPr="00644DB7">
        <w:rPr>
          <w:rFonts w:ascii="Helvetica Neue" w:hAnsi="Helvetica Neue"/>
          <w:sz w:val="24"/>
          <w:lang w:val="de-CH"/>
        </w:rPr>
        <w:t>er Rock</w:t>
      </w:r>
      <w:r>
        <w:rPr>
          <w:rFonts w:ascii="Helvetica Neue" w:hAnsi="Helvetica Neue"/>
          <w:sz w:val="24"/>
          <w:lang w:val="de-CH"/>
        </w:rPr>
        <w:t xml:space="preserve"> blieb stets</w:t>
      </w:r>
      <w:r w:rsidRPr="00644DB7">
        <w:rPr>
          <w:rFonts w:ascii="Helvetica Neue" w:hAnsi="Helvetica Neue"/>
          <w:sz w:val="24"/>
          <w:lang w:val="de-CH"/>
        </w:rPr>
        <w:t xml:space="preserve"> die grosse Leidenschaft der Noesberger-Musiker. Flo Götte hat sich längst einen Namen als virtuoser und experimentierfreudiger Bassist gemacht und ist mit Evelinn Trouble und Disco Doom auch über di</w:t>
      </w:r>
      <w:r>
        <w:rPr>
          <w:rFonts w:ascii="Helvetica Neue" w:hAnsi="Helvetica Neue"/>
          <w:sz w:val="24"/>
          <w:lang w:val="de-CH"/>
        </w:rPr>
        <w:t xml:space="preserve">e Landesgrenzen hinaus bekannt. </w:t>
      </w:r>
      <w:r w:rsidRPr="00644DB7">
        <w:rPr>
          <w:rFonts w:ascii="Helvetica Neue" w:hAnsi="Helvetica Neue"/>
          <w:sz w:val="24"/>
          <w:lang w:val="de-CH"/>
        </w:rPr>
        <w:t xml:space="preserve">Drummer Christoph Schorro hat in der Berliner Alternative Rock </w:t>
      </w:r>
      <w:r>
        <w:rPr>
          <w:rFonts w:ascii="Helvetica Neue" w:hAnsi="Helvetica Neue"/>
          <w:sz w:val="24"/>
          <w:lang w:val="de-CH"/>
        </w:rPr>
        <w:t>Band „</w:t>
      </w:r>
      <w:r w:rsidRPr="00644DB7">
        <w:rPr>
          <w:rFonts w:ascii="Helvetica Neue" w:hAnsi="Helvetica Neue"/>
          <w:sz w:val="24"/>
          <w:lang w:val="de-CH"/>
        </w:rPr>
        <w:t>The Shell</w:t>
      </w:r>
      <w:r>
        <w:rPr>
          <w:rFonts w:ascii="Helvetica Neue" w:hAnsi="Helvetica Neue"/>
          <w:sz w:val="24"/>
          <w:lang w:val="de-CH"/>
        </w:rPr>
        <w:t>“</w:t>
      </w:r>
      <w:r w:rsidRPr="00644DB7">
        <w:rPr>
          <w:rFonts w:ascii="Helvetica Neue" w:hAnsi="Helvetica Neue"/>
          <w:sz w:val="24"/>
          <w:lang w:val="de-CH"/>
        </w:rPr>
        <w:t xml:space="preserve"> Erfahrungen gesammelt und ist auch in der </w:t>
      </w:r>
      <w:r w:rsidR="00763B82">
        <w:rPr>
          <w:rFonts w:ascii="Helvetica Neue" w:hAnsi="Helvetica Neue"/>
          <w:sz w:val="24"/>
          <w:lang w:val="de-CH"/>
        </w:rPr>
        <w:t>Schweizer</w:t>
      </w:r>
      <w:r w:rsidRPr="00644DB7">
        <w:rPr>
          <w:rFonts w:ascii="Helvetica Neue" w:hAnsi="Helvetica Neue"/>
          <w:sz w:val="24"/>
          <w:lang w:val="de-CH"/>
        </w:rPr>
        <w:t xml:space="preserve"> Musiks</w:t>
      </w:r>
      <w:r w:rsidR="00763B82">
        <w:rPr>
          <w:rFonts w:ascii="Helvetica Neue" w:hAnsi="Helvetica Neue"/>
          <w:sz w:val="24"/>
          <w:lang w:val="de-CH"/>
        </w:rPr>
        <w:t xml:space="preserve">zene kein unbeschriebenes Blatt, wo er bei der Band </w:t>
      </w:r>
      <w:bookmarkStart w:id="0" w:name="_GoBack"/>
      <w:bookmarkEnd w:id="0"/>
      <w:r w:rsidR="00763B82">
        <w:rPr>
          <w:rFonts w:ascii="Helvetica Neue" w:hAnsi="Helvetica Neue"/>
          <w:sz w:val="24"/>
          <w:lang w:val="de-CH"/>
        </w:rPr>
        <w:t>Bonaparte gespielt hat.</w:t>
      </w:r>
    </w:p>
    <w:p w14:paraId="3CDFF91B" w14:textId="77777777" w:rsidR="003569D6" w:rsidRDefault="000C210C" w:rsidP="00D1257B">
      <w:pPr>
        <w:rPr>
          <w:rFonts w:ascii="Helvetica Neue" w:hAnsi="Helvetica Neue"/>
          <w:sz w:val="24"/>
          <w:lang w:val="de-CH"/>
        </w:rPr>
      </w:pPr>
      <w:r w:rsidRPr="00644DB7">
        <w:rPr>
          <w:rFonts w:ascii="Helvetica Neue" w:hAnsi="Helvetica Neue"/>
          <w:sz w:val="24"/>
          <w:lang w:val="de-CH"/>
        </w:rPr>
        <w:t>Nun fand man in den Zürcher Trackthis Studios inmitten von alten</w:t>
      </w:r>
      <w:r>
        <w:rPr>
          <w:rFonts w:ascii="Helvetica Neue" w:hAnsi="Helvetica Neue"/>
          <w:sz w:val="24"/>
          <w:lang w:val="de-CH"/>
        </w:rPr>
        <w:t>,</w:t>
      </w:r>
      <w:r w:rsidRPr="00644DB7">
        <w:rPr>
          <w:rFonts w:ascii="Helvetica Neue" w:hAnsi="Helvetica Neue"/>
          <w:sz w:val="24"/>
          <w:lang w:val="de-CH"/>
        </w:rPr>
        <w:t xml:space="preserve"> analogen Aufnahmegeräten wieder zusammen, um Daniel Noesbergers langgehegten Traum vom eigenen Album, bei dem er auch den Gesang übernimmt, umzusetzen. Die Songs standen im Vordergrund, auch wenn die „doomige“ Stimmung sich bisweilen in der Interaktion der Musiker </w:t>
      </w:r>
      <w:r>
        <w:rPr>
          <w:rFonts w:ascii="Helvetica Neue" w:hAnsi="Helvetica Neue"/>
          <w:sz w:val="24"/>
          <w:lang w:val="de-CH"/>
        </w:rPr>
        <w:t xml:space="preserve"> </w:t>
      </w:r>
      <w:r w:rsidRPr="00644DB7">
        <w:rPr>
          <w:rFonts w:ascii="Helvetica Neue" w:hAnsi="Helvetica Neue"/>
          <w:sz w:val="24"/>
          <w:lang w:val="de-CH"/>
        </w:rPr>
        <w:t>durchzusetzen vermochte</w:t>
      </w:r>
      <w:r>
        <w:rPr>
          <w:rFonts w:ascii="Helvetica Neue" w:hAnsi="Helvetica Neue"/>
          <w:sz w:val="24"/>
          <w:lang w:val="de-CH"/>
        </w:rPr>
        <w:t xml:space="preserve">. Dass </w:t>
      </w:r>
      <w:r w:rsidRPr="00644DB7">
        <w:rPr>
          <w:rFonts w:ascii="Helvetica Neue" w:hAnsi="Helvetica Neue"/>
          <w:sz w:val="24"/>
          <w:lang w:val="de-CH"/>
        </w:rPr>
        <w:t xml:space="preserve">Noesberger sich von Leuten wie Jack White, Black Sabbath, den Rival Sons und Queens Of The Stone Age inspirieren liessen, ist zwar kaum zu überhören. </w:t>
      </w:r>
    </w:p>
    <w:p w14:paraId="7764643C" w14:textId="77777777" w:rsidR="00644DB7" w:rsidRPr="00644DB7" w:rsidRDefault="000C210C" w:rsidP="00D1257B">
      <w:pPr>
        <w:rPr>
          <w:rFonts w:ascii="Helvetica Neue" w:hAnsi="Helvetica Neue"/>
          <w:sz w:val="24"/>
          <w:lang w:val="de-CH"/>
        </w:rPr>
      </w:pPr>
      <w:r w:rsidRPr="00644DB7">
        <w:rPr>
          <w:rFonts w:ascii="Helvetica Neue" w:hAnsi="Helvetica Neue"/>
          <w:sz w:val="24"/>
          <w:lang w:val="de-CH"/>
        </w:rPr>
        <w:t>Doch Noesberger sind keine Kopisten. Dafür pulsiert der Rock zu sehr in ihren Adern.</w:t>
      </w:r>
      <w:r>
        <w:rPr>
          <w:rFonts w:ascii="Helvetica Neue" w:hAnsi="Helvetica Neue"/>
          <w:sz w:val="24"/>
          <w:lang w:val="de-CH"/>
        </w:rPr>
        <w:t xml:space="preserve"> Ein Debut, das mehr verspricht.</w:t>
      </w:r>
    </w:p>
    <w:p w14:paraId="6166536C" w14:textId="77777777" w:rsidR="00644DB7" w:rsidRPr="00644DB7" w:rsidRDefault="00763B82" w:rsidP="00D1257B">
      <w:pPr>
        <w:rPr>
          <w:rFonts w:ascii="Helvetica Neue" w:hAnsi="Helvetica Neue"/>
          <w:sz w:val="24"/>
          <w:lang w:val="de-CH"/>
        </w:rPr>
      </w:pPr>
    </w:p>
    <w:p w14:paraId="2D9B395E" w14:textId="77777777" w:rsidR="00D1257B" w:rsidRPr="00644DB7" w:rsidRDefault="00D1257B" w:rsidP="00644DB7">
      <w:pPr>
        <w:rPr>
          <w:rFonts w:ascii="Helvetica Neue" w:hAnsi="Helvetica Neue"/>
          <w:sz w:val="24"/>
          <w:lang w:val="de-CH"/>
        </w:rPr>
      </w:pPr>
    </w:p>
    <w:sectPr w:rsidR="00D1257B" w:rsidRPr="00644DB7" w:rsidSect="00D1257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1257B"/>
    <w:rsid w:val="000C210C"/>
    <w:rsid w:val="00763B82"/>
    <w:rsid w:val="00D125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3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BF1"/>
    <w:pPr>
      <w:spacing w:after="60"/>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569D6"/>
    <w:rPr>
      <w:sz w:val="18"/>
      <w:szCs w:val="18"/>
    </w:rPr>
  </w:style>
  <w:style w:type="paragraph" w:styleId="Kommentartext">
    <w:name w:val="annotation text"/>
    <w:basedOn w:val="Standard"/>
    <w:link w:val="KommentartextZeichen"/>
    <w:uiPriority w:val="99"/>
    <w:semiHidden/>
    <w:unhideWhenUsed/>
    <w:rsid w:val="003569D6"/>
    <w:rPr>
      <w:sz w:val="24"/>
    </w:rPr>
  </w:style>
  <w:style w:type="character" w:customStyle="1" w:styleId="KommentartextZeichen">
    <w:name w:val="Kommentartext Zeichen"/>
    <w:basedOn w:val="Absatzstandardschriftart"/>
    <w:link w:val="Kommentartext"/>
    <w:uiPriority w:val="99"/>
    <w:semiHidden/>
    <w:rsid w:val="003569D6"/>
    <w:rPr>
      <w:rFonts w:ascii="Arial" w:hAnsi="Arial"/>
    </w:rPr>
  </w:style>
  <w:style w:type="paragraph" w:styleId="Kommentarthema">
    <w:name w:val="annotation subject"/>
    <w:basedOn w:val="Kommentartext"/>
    <w:next w:val="Kommentartext"/>
    <w:link w:val="KommentarthemaZeichen"/>
    <w:uiPriority w:val="99"/>
    <w:semiHidden/>
    <w:unhideWhenUsed/>
    <w:rsid w:val="003569D6"/>
    <w:rPr>
      <w:b/>
      <w:bCs/>
      <w:sz w:val="20"/>
      <w:szCs w:val="20"/>
    </w:rPr>
  </w:style>
  <w:style w:type="character" w:customStyle="1" w:styleId="KommentarthemaZeichen">
    <w:name w:val="Kommentarthema Zeichen"/>
    <w:basedOn w:val="KommentartextZeichen"/>
    <w:link w:val="Kommentarthema"/>
    <w:uiPriority w:val="99"/>
    <w:semiHidden/>
    <w:rsid w:val="003569D6"/>
    <w:rPr>
      <w:rFonts w:ascii="Arial" w:hAnsi="Arial"/>
      <w:b/>
      <w:bCs/>
      <w:sz w:val="20"/>
      <w:szCs w:val="20"/>
    </w:rPr>
  </w:style>
  <w:style w:type="paragraph" w:styleId="Sprechblasentext">
    <w:name w:val="Balloon Text"/>
    <w:basedOn w:val="Standard"/>
    <w:link w:val="SprechblasentextZeichen"/>
    <w:uiPriority w:val="99"/>
    <w:semiHidden/>
    <w:unhideWhenUsed/>
    <w:rsid w:val="003569D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569D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2263</Characters>
  <Application>Microsoft Macintosh Word</Application>
  <DocSecurity>0</DocSecurity>
  <Lines>18</Lines>
  <Paragraphs>5</Paragraphs>
  <ScaleCrop>false</ScaleCrop>
  <Company>-</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Drive-Benutzer</cp:lastModifiedBy>
  <cp:revision>4</cp:revision>
  <dcterms:created xsi:type="dcterms:W3CDTF">2015-02-22T12:00:00Z</dcterms:created>
  <dcterms:modified xsi:type="dcterms:W3CDTF">2015-03-15T16:35:00Z</dcterms:modified>
</cp:coreProperties>
</file>